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6D7AAE" w14:textId="77777777" w:rsidR="00BE6E0C" w:rsidRPr="00A56F1A" w:rsidRDefault="00551A38" w:rsidP="00551A3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A56F1A">
        <w:rPr>
          <w:b/>
          <w:sz w:val="28"/>
          <w:szCs w:val="28"/>
        </w:rPr>
        <w:t>Regulatory Compliance and Safety Tracking Checklist</w:t>
      </w:r>
    </w:p>
    <w:p w14:paraId="700841E5" w14:textId="77777777" w:rsidR="00EB62B8" w:rsidRDefault="00EB62B8" w:rsidP="00551A38">
      <w:pPr>
        <w:jc w:val="center"/>
        <w:rPr>
          <w:b/>
          <w:sz w:val="24"/>
          <w:szCs w:val="24"/>
        </w:rPr>
      </w:pPr>
    </w:p>
    <w:p w14:paraId="07D4E27C" w14:textId="77777777" w:rsidR="00EB62B8" w:rsidRPr="00A56F1A" w:rsidRDefault="00EB62B8" w:rsidP="00EB62B8">
      <w:pPr>
        <w:rPr>
          <w:b/>
          <w:sz w:val="22"/>
          <w:szCs w:val="22"/>
        </w:rPr>
      </w:pPr>
      <w:r w:rsidRPr="00A56F1A">
        <w:rPr>
          <w:b/>
          <w:sz w:val="22"/>
          <w:szCs w:val="22"/>
        </w:rPr>
        <w:t xml:space="preserve">Instructions:  </w:t>
      </w:r>
    </w:p>
    <w:p w14:paraId="0D015EEE" w14:textId="77777777" w:rsidR="00EB62B8" w:rsidRPr="00A56F1A" w:rsidRDefault="00EB62B8" w:rsidP="00A56F1A">
      <w:pPr>
        <w:rPr>
          <w:sz w:val="22"/>
          <w:szCs w:val="22"/>
        </w:rPr>
      </w:pPr>
      <w:r w:rsidRPr="00A56F1A">
        <w:rPr>
          <w:sz w:val="22"/>
          <w:szCs w:val="22"/>
        </w:rPr>
        <w:t xml:space="preserve">Each individual category must be completed with a “yes” or “no” answer.  </w:t>
      </w:r>
    </w:p>
    <w:p w14:paraId="08A38690" w14:textId="77777777" w:rsidR="00EB62B8" w:rsidRPr="00A56F1A" w:rsidRDefault="00EB62B8" w:rsidP="00A56F1A">
      <w:pPr>
        <w:rPr>
          <w:sz w:val="22"/>
          <w:szCs w:val="22"/>
        </w:rPr>
      </w:pPr>
    </w:p>
    <w:p w14:paraId="046DFB56" w14:textId="6366665E" w:rsidR="00EB62B8" w:rsidRPr="00A56F1A" w:rsidRDefault="00EB62B8" w:rsidP="00A56F1A">
      <w:pPr>
        <w:rPr>
          <w:sz w:val="22"/>
          <w:szCs w:val="22"/>
        </w:rPr>
      </w:pPr>
      <w:r w:rsidRPr="00A56F1A">
        <w:rPr>
          <w:sz w:val="22"/>
          <w:szCs w:val="22"/>
        </w:rPr>
        <w:t xml:space="preserve">A “yes” answer means a category is applicable, actions were completed, and supporting documentation has been archived pursuant to </w:t>
      </w:r>
      <w:hyperlink r:id="rId8" w:history="1">
        <w:r w:rsidR="00B55D80" w:rsidRPr="007C69B3">
          <w:rPr>
            <w:rStyle w:val="Hyperlink"/>
            <w:sz w:val="22"/>
            <w:szCs w:val="22"/>
          </w:rPr>
          <w:t>QSS 024-018</w:t>
        </w:r>
      </w:hyperlink>
      <w:r w:rsidR="007C69B3">
        <w:rPr>
          <w:sz w:val="22"/>
          <w:szCs w:val="22"/>
        </w:rPr>
        <w:t>.</w:t>
      </w:r>
      <w:r w:rsidR="00B55D80" w:rsidRPr="007C69B3">
        <w:rPr>
          <w:sz w:val="22"/>
          <w:szCs w:val="22"/>
        </w:rPr>
        <w:t xml:space="preserve"> </w:t>
      </w:r>
      <w:r w:rsidR="00B55D80">
        <w:rPr>
          <w:sz w:val="22"/>
          <w:szCs w:val="22"/>
        </w:rPr>
        <w:t xml:space="preserve"> </w:t>
      </w:r>
    </w:p>
    <w:p w14:paraId="0A4FCE7D" w14:textId="77777777" w:rsidR="00EB62B8" w:rsidRPr="00A56F1A" w:rsidRDefault="00EB62B8" w:rsidP="00A56F1A">
      <w:pPr>
        <w:rPr>
          <w:sz w:val="22"/>
          <w:szCs w:val="22"/>
        </w:rPr>
      </w:pPr>
    </w:p>
    <w:p w14:paraId="32B14663" w14:textId="77777777" w:rsidR="00EB62B8" w:rsidRPr="00A56F1A" w:rsidRDefault="00EB62B8" w:rsidP="00A56F1A">
      <w:pPr>
        <w:rPr>
          <w:sz w:val="22"/>
          <w:szCs w:val="22"/>
        </w:rPr>
      </w:pPr>
      <w:r w:rsidRPr="00A56F1A">
        <w:rPr>
          <w:sz w:val="22"/>
          <w:szCs w:val="22"/>
        </w:rPr>
        <w:t>A “no” answer means a category is either not applicable or relevant actions were not completed.  Please use the additional comments section to identify the reason(s) the category is marked “no.”</w:t>
      </w:r>
    </w:p>
    <w:p w14:paraId="55E6078D" w14:textId="77777777" w:rsidR="00551A38" w:rsidRDefault="00551A38" w:rsidP="00551A38"/>
    <w:tbl>
      <w:tblPr>
        <w:tblW w:w="1101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789"/>
        <w:gridCol w:w="870"/>
        <w:gridCol w:w="875"/>
        <w:gridCol w:w="976"/>
        <w:gridCol w:w="866"/>
        <w:gridCol w:w="710"/>
        <w:gridCol w:w="686"/>
        <w:gridCol w:w="1106"/>
        <w:gridCol w:w="861"/>
        <w:gridCol w:w="861"/>
        <w:gridCol w:w="906"/>
        <w:gridCol w:w="768"/>
      </w:tblGrid>
      <w:tr w:rsidR="00DD6E20" w14:paraId="4EBCCD61" w14:textId="77777777" w:rsidTr="00D70717">
        <w:trPr>
          <w:trHeight w:val="44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7FEA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3016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Environmental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B467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FD0F" w14:textId="2C443B0B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Safety</w:t>
            </w: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155F" w14:textId="12E8C400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Miscellaneous</w:t>
            </w:r>
          </w:p>
        </w:tc>
      </w:tr>
      <w:tr w:rsidR="00DD6E20" w14:paraId="71851E17" w14:textId="77777777" w:rsidTr="00D70717">
        <w:trPr>
          <w:trHeight w:val="44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E36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7044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RoHS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3A5D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REACh</w:t>
            </w:r>
            <w:proofErr w:type="spellEnd"/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DBD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Packing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5792F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Radiators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006D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High Voltage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83548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Eye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0E347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Fire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BBF48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Mechanical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7E2D" w14:textId="76F73C05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Temp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189B" w14:textId="41FFDFBF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Ext Power Supply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B7E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Batteries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E8265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Terms</w:t>
            </w:r>
          </w:p>
          <w:p w14:paraId="3C3D363B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And </w:t>
            </w:r>
          </w:p>
          <w:p w14:paraId="13565199" w14:textId="77777777" w:rsidR="00DD6E20" w:rsidRDefault="00DD6E20" w:rsidP="00E67E7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Cond.</w:t>
            </w:r>
          </w:p>
        </w:tc>
      </w:tr>
      <w:tr w:rsidR="00DD6E20" w14:paraId="3B278C07" w14:textId="77777777" w:rsidTr="00D70717">
        <w:trPr>
          <w:trHeight w:val="27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4B73" w14:textId="77777777" w:rsidR="00DD6E20" w:rsidRDefault="00DD6E20" w:rsidP="00D707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YES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2E41" w14:textId="1AA4A365" w:rsidR="00DD6E20" w:rsidRDefault="008F2C4C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A454A" w14:textId="705050A7" w:rsidR="00DD6E20" w:rsidRDefault="00841887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DAE9" w14:textId="56005F1D" w:rsidR="00DD6E20" w:rsidRDefault="00F54407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AEADF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138C5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B832E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5C99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1EBE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A993" w14:textId="3620EA95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52B9A" w14:textId="3BF04B61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67EDA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24C0" w14:textId="60D2E962" w:rsidR="00DD6E20" w:rsidRDefault="006B2D36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DD6E20" w14:paraId="37BCB390" w14:textId="77777777" w:rsidTr="00D70717">
        <w:trPr>
          <w:trHeight w:val="27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3BDCF" w14:textId="77777777" w:rsidR="00DD6E20" w:rsidRDefault="00DD6E20" w:rsidP="00D707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5A32A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4A90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5B05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E8716" w14:textId="2CC1D876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140A3" w14:textId="5A4985B9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B1C4" w14:textId="7F17411E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56C1D" w14:textId="1959EE9D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1926A" w14:textId="1D4AFB39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EFA4" w14:textId="0CDE1AF2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CC57" w14:textId="48FF4559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0BA9" w14:textId="6EA41D78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1502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8F2C4C">
              <w:rPr>
                <w:sz w:val="22"/>
                <w:szCs w:val="22"/>
              </w:rPr>
            </w:r>
            <w:r w:rsidR="008F2C4C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</w:tr>
    </w:tbl>
    <w:p w14:paraId="5D4159E0" w14:textId="77777777" w:rsidR="00551A38" w:rsidRDefault="00551A38" w:rsidP="00551A38">
      <w:pPr>
        <w:rPr>
          <w:sz w:val="22"/>
        </w:rPr>
      </w:pP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4"/>
        <w:gridCol w:w="119"/>
        <w:gridCol w:w="1216"/>
        <w:gridCol w:w="7545"/>
      </w:tblGrid>
      <w:tr w:rsidR="00551A38" w14:paraId="7E9DF38D" w14:textId="77777777" w:rsidTr="00D70717">
        <w:trPr>
          <w:trHeight w:val="249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D9EA" w14:textId="77777777" w:rsidR="00551A38" w:rsidRDefault="00551A38" w:rsidP="00D70717">
            <w:r>
              <w:t>Item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1C34B" w14:textId="77777777" w:rsidR="00551A38" w:rsidRDefault="00551A38" w:rsidP="00D70717">
            <w:pPr>
              <w:jc w:val="center"/>
            </w:pPr>
            <w:r>
              <w:t>Comments</w:t>
            </w:r>
          </w:p>
        </w:tc>
      </w:tr>
      <w:tr w:rsidR="00551A38" w14:paraId="33AACB0A" w14:textId="77777777" w:rsidTr="00D70717">
        <w:trPr>
          <w:trHeight w:val="249"/>
        </w:trPr>
        <w:tc>
          <w:tcPr>
            <w:tcW w:w="14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56A3A" w14:textId="77777777" w:rsidR="00551A38" w:rsidRDefault="00551A38" w:rsidP="00D70717">
            <w:r>
              <w:t>Environmental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EC3D" w14:textId="77777777" w:rsidR="00551A38" w:rsidRDefault="00551A38" w:rsidP="00D70717">
            <w:r>
              <w:t>RoHS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C444E" w14:textId="77777777" w:rsidR="00B6435A" w:rsidRDefault="00551A38" w:rsidP="00D70717">
            <w:r w:rsidRPr="00841887">
              <w:rPr>
                <w:color w:val="1F497D" w:themeColor="text2"/>
              </w:rPr>
              <w:t>Yes</w:t>
            </w:r>
            <w:r w:rsidR="00A56F1A" w:rsidRPr="00841887">
              <w:rPr>
                <w:color w:val="1F497D" w:themeColor="text2"/>
              </w:rPr>
              <w:t xml:space="preserve"> </w:t>
            </w:r>
            <w:r w:rsidR="00A56F1A">
              <w:t xml:space="preserve">= Meets RoHS requirements </w:t>
            </w:r>
          </w:p>
          <w:p w14:paraId="662BD0B3" w14:textId="485E0747" w:rsidR="00551A38" w:rsidRDefault="00DD6E20" w:rsidP="00D70717">
            <w:r w:rsidRPr="00DD6E20">
              <w:t xml:space="preserve">No </w:t>
            </w:r>
            <w:r w:rsidR="00B6435A">
              <w:t>=</w:t>
            </w:r>
            <w:r w:rsidRPr="00DD6E20">
              <w:t xml:space="preserve"> approved exemption per Q</w:t>
            </w:r>
            <w:r>
              <w:t>SS</w:t>
            </w:r>
          </w:p>
          <w:p w14:paraId="39F25C7D" w14:textId="77777777" w:rsidR="00551A38" w:rsidRDefault="00551A38" w:rsidP="00D70717">
            <w:r>
              <w:t>Additional Comments:</w:t>
            </w:r>
          </w:p>
          <w:p w14:paraId="21D2EBBF" w14:textId="7FA4FB77" w:rsidR="00551A38" w:rsidRPr="00C51344" w:rsidRDefault="00841887" w:rsidP="00C51344">
            <w:pPr>
              <w:rPr>
                <w:color w:val="1F497D" w:themeColor="text2"/>
              </w:rPr>
            </w:pPr>
            <w:r>
              <w:rPr>
                <w:color w:val="1F497D" w:themeColor="text2"/>
              </w:rPr>
              <w:t xml:space="preserve">Vendor provided statement of compliance in: </w:t>
            </w:r>
            <w:proofErr w:type="spellStart"/>
            <w:r w:rsidR="008F2C4C">
              <w:rPr>
                <w:color w:val="1F497D" w:themeColor="text2"/>
              </w:rPr>
              <w:t>MS_TI_TMDS</w:t>
            </w:r>
            <w:r w:rsidR="008F2C4C" w:rsidRPr="008F2C4C">
              <w:rPr>
                <w:color w:val="1F497D" w:themeColor="text2"/>
              </w:rPr>
              <w:t>CSK</w:t>
            </w:r>
            <w:r w:rsidR="008F2C4C">
              <w:rPr>
                <w:color w:val="1F497D" w:themeColor="text2"/>
              </w:rPr>
              <w:t>CC</w:t>
            </w:r>
            <w:r w:rsidR="008F2C4C" w:rsidRPr="008F2C4C">
              <w:rPr>
                <w:color w:val="1F497D" w:themeColor="text2"/>
              </w:rPr>
              <w:t>_Compliance</w:t>
            </w:r>
            <w:proofErr w:type="spellEnd"/>
            <w:r w:rsidR="008F2C4C" w:rsidRPr="008F2C4C">
              <w:rPr>
                <w:color w:val="1F497D" w:themeColor="text2"/>
              </w:rPr>
              <w:t xml:space="preserve"> reference Document_RevA.DOC</w:t>
            </w:r>
          </w:p>
        </w:tc>
      </w:tr>
      <w:tr w:rsidR="00551A38" w14:paraId="77120A98" w14:textId="77777777" w:rsidTr="00D70717">
        <w:trPr>
          <w:trHeight w:val="24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C1181" w14:textId="77777777" w:rsidR="00551A38" w:rsidRDefault="00551A38" w:rsidP="00D70717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57A8" w14:textId="77777777" w:rsidR="00551A38" w:rsidRDefault="00551A38" w:rsidP="00D70717">
            <w:proofErr w:type="spellStart"/>
            <w:r>
              <w:t>REACh</w:t>
            </w:r>
            <w:proofErr w:type="spellEnd"/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B6F4" w14:textId="77777777" w:rsidR="00B6435A" w:rsidRDefault="00551A38" w:rsidP="00D70717">
            <w:r w:rsidRPr="00841887">
              <w:rPr>
                <w:color w:val="1F497D" w:themeColor="text2"/>
              </w:rPr>
              <w:t xml:space="preserve">Yes </w:t>
            </w:r>
            <w:r>
              <w:t xml:space="preserve">= </w:t>
            </w:r>
            <w:r w:rsidR="00A56F1A">
              <w:t>M</w:t>
            </w:r>
            <w:r>
              <w:t>eet</w:t>
            </w:r>
            <w:r w:rsidR="00A56F1A">
              <w:t>s</w:t>
            </w:r>
            <w:r>
              <w:t xml:space="preserve"> </w:t>
            </w:r>
            <w:proofErr w:type="spellStart"/>
            <w:r>
              <w:t>REACh</w:t>
            </w:r>
            <w:proofErr w:type="spellEnd"/>
            <w:r>
              <w:t xml:space="preserve"> </w:t>
            </w:r>
            <w:r w:rsidR="00A56F1A">
              <w:t>requirements</w:t>
            </w:r>
          </w:p>
          <w:p w14:paraId="7CC7A10B" w14:textId="1FFCCA43" w:rsidR="00551A38" w:rsidRDefault="00DD6E20" w:rsidP="00D70717">
            <w:r w:rsidRPr="00DD6E20">
              <w:t xml:space="preserve">No </w:t>
            </w:r>
            <w:r w:rsidR="00B6435A">
              <w:t>=</w:t>
            </w:r>
            <w:r w:rsidRPr="00DD6E20">
              <w:t xml:space="preserve"> approved exemption per Q</w:t>
            </w:r>
            <w:r>
              <w:t>SS</w:t>
            </w:r>
          </w:p>
          <w:p w14:paraId="4AC28D9C" w14:textId="5F99DBF1" w:rsidR="00C51344" w:rsidRDefault="00551A38" w:rsidP="00C51344">
            <w:r>
              <w:t>Additional Comments:</w:t>
            </w:r>
            <w:r w:rsidR="00C51344">
              <w:t xml:space="preserve"> </w:t>
            </w:r>
          </w:p>
          <w:p w14:paraId="7CDE3B84" w14:textId="77777777" w:rsidR="008F2C4C" w:rsidRDefault="00841887" w:rsidP="00C51344">
            <w:pPr>
              <w:rPr>
                <w:color w:val="1F497D" w:themeColor="text2"/>
              </w:rPr>
            </w:pPr>
            <w:r>
              <w:rPr>
                <w:color w:val="1F497D" w:themeColor="text2"/>
              </w:rPr>
              <w:t xml:space="preserve">Vendor provided statement of compliance in: </w:t>
            </w:r>
            <w:r w:rsidR="008F2C4C">
              <w:rPr>
                <w:color w:val="1F497D" w:themeColor="text2"/>
              </w:rPr>
              <w:t>MS_TI_TMDS</w:t>
            </w:r>
            <w:r w:rsidR="008F2C4C" w:rsidRPr="008F2C4C">
              <w:rPr>
                <w:color w:val="1F497D" w:themeColor="text2"/>
              </w:rPr>
              <w:t>CSK</w:t>
            </w:r>
            <w:r w:rsidR="008F2C4C">
              <w:rPr>
                <w:color w:val="1F497D" w:themeColor="text2"/>
              </w:rPr>
              <w:t>CC</w:t>
            </w:r>
          </w:p>
          <w:p w14:paraId="146EBB3F" w14:textId="3EEF495D" w:rsidR="00551A38" w:rsidRDefault="008F2C4C" w:rsidP="00C51344">
            <w:r w:rsidRPr="008F2C4C">
              <w:rPr>
                <w:color w:val="1F497D" w:themeColor="text2"/>
              </w:rPr>
              <w:t>_Compliance reference Document_RevA.DOC</w:t>
            </w:r>
          </w:p>
        </w:tc>
      </w:tr>
      <w:tr w:rsidR="00551A38" w14:paraId="6DC8819F" w14:textId="77777777" w:rsidTr="00D70717">
        <w:trPr>
          <w:trHeight w:val="23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D5797" w14:textId="749E22C6" w:rsidR="00551A38" w:rsidRDefault="00551A38" w:rsidP="00D70717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04C4" w14:textId="77777777" w:rsidR="00551A38" w:rsidRDefault="00551A38" w:rsidP="00D70717">
            <w:r>
              <w:t>Packing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420F" w14:textId="77777777" w:rsidR="00B6435A" w:rsidRDefault="00551A38" w:rsidP="00D70717">
            <w:r w:rsidRPr="00DA5A54">
              <w:rPr>
                <w:color w:val="1F497D" w:themeColor="text2"/>
              </w:rPr>
              <w:t xml:space="preserve">Yes </w:t>
            </w:r>
            <w:r>
              <w:t xml:space="preserve">= </w:t>
            </w:r>
            <w:r w:rsidR="00A56F1A">
              <w:t>Meets</w:t>
            </w:r>
            <w:r>
              <w:t xml:space="preserve"> EU Directive 94/62/EC</w:t>
            </w:r>
            <w:r w:rsidR="00A56F1A">
              <w:t xml:space="preserve"> requirements</w:t>
            </w:r>
          </w:p>
          <w:p w14:paraId="18717C91" w14:textId="0163D6F6" w:rsidR="00551A38" w:rsidRDefault="00DD6E20" w:rsidP="00D70717">
            <w:r w:rsidRPr="00DD6E20">
              <w:t xml:space="preserve">No </w:t>
            </w:r>
            <w:r w:rsidR="00B6435A">
              <w:t>=</w:t>
            </w:r>
            <w:r w:rsidRPr="00DD6E20">
              <w:t xml:space="preserve"> approved exemption per Q</w:t>
            </w:r>
            <w:r>
              <w:t>SS</w:t>
            </w:r>
          </w:p>
          <w:p w14:paraId="54C48457" w14:textId="77777777" w:rsidR="00551A38" w:rsidRDefault="00551A38" w:rsidP="00551A38">
            <w:r>
              <w:t>Additional Comments:</w:t>
            </w:r>
          </w:p>
          <w:p w14:paraId="1215EA41" w14:textId="71A8EE74" w:rsidR="00551A38" w:rsidRDefault="00551A38" w:rsidP="00F54407"/>
        </w:tc>
      </w:tr>
      <w:tr w:rsidR="00551A38" w14:paraId="22941926" w14:textId="77777777" w:rsidTr="00D70717">
        <w:trPr>
          <w:trHeight w:val="93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1B1F0" w14:textId="77777777" w:rsidR="00551A38" w:rsidRDefault="00551A38" w:rsidP="00D70717">
            <w:r>
              <w:t>Radio Frequency Radiators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805F3" w14:textId="77777777" w:rsidR="00B6435A" w:rsidRDefault="00551A38" w:rsidP="00D70717">
            <w:r>
              <w:t xml:space="preserve">Yes = </w:t>
            </w:r>
            <w:r w:rsidR="00A56F1A">
              <w:t>Meets</w:t>
            </w:r>
            <w:r>
              <w:t xml:space="preserve"> labeling and </w:t>
            </w:r>
            <w:r w:rsidR="00A56F1A">
              <w:t>notice requirements</w:t>
            </w:r>
          </w:p>
          <w:p w14:paraId="2AB5DD98" w14:textId="77777777" w:rsidR="00B6435A" w:rsidRDefault="00DD6E20" w:rsidP="00D70717">
            <w:r w:rsidRPr="00DA5A54">
              <w:rPr>
                <w:color w:val="1F497D" w:themeColor="text2"/>
              </w:rPr>
              <w:t>No</w:t>
            </w:r>
            <w:r w:rsidRPr="00DD6E20">
              <w:t xml:space="preserve"> </w:t>
            </w:r>
            <w:r w:rsidR="00B6435A">
              <w:t>=</w:t>
            </w:r>
            <w:r w:rsidRPr="00DD6E20">
              <w:t xml:space="preserve"> approved exemption per Q</w:t>
            </w:r>
            <w:r>
              <w:t>SS</w:t>
            </w:r>
            <w:r w:rsidR="00551A38">
              <w:t xml:space="preserve">.  </w:t>
            </w:r>
          </w:p>
          <w:p w14:paraId="67B423B8" w14:textId="1E02D861" w:rsidR="00551A38" w:rsidRDefault="00551A38" w:rsidP="00D70717">
            <w:r>
              <w:t>Applies to both intentional and unintentional radiators.</w:t>
            </w:r>
          </w:p>
          <w:p w14:paraId="04CB3A64" w14:textId="77777777" w:rsidR="00551A38" w:rsidRDefault="00551A38" w:rsidP="00551A38">
            <w:r>
              <w:t>Additional Comments:</w:t>
            </w:r>
          </w:p>
          <w:p w14:paraId="038BBB10" w14:textId="3DEA0155" w:rsidR="00551A38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</w:p>
        </w:tc>
      </w:tr>
      <w:tr w:rsidR="00551A38" w14:paraId="46B2DA3A" w14:textId="77777777" w:rsidTr="00D70717">
        <w:trPr>
          <w:trHeight w:val="249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59375" w14:textId="77777777" w:rsidR="00551A38" w:rsidRDefault="00551A38" w:rsidP="00D70717">
            <w:r>
              <w:t>Safety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6C260" w14:textId="77777777" w:rsidR="00551A38" w:rsidRDefault="00551A38" w:rsidP="00D70717">
            <w:r>
              <w:t>High Voltage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BB2AB" w14:textId="77777777" w:rsidR="00551A38" w:rsidRDefault="00551A38" w:rsidP="00D70717">
            <w:r>
              <w:t>Yes = Safety Checklist passed &amp; archived</w:t>
            </w:r>
          </w:p>
          <w:p w14:paraId="5C222322" w14:textId="77777777" w:rsidR="00551A38" w:rsidRDefault="00551A38" w:rsidP="00551A38">
            <w:r>
              <w:t>Additional Comments:</w:t>
            </w:r>
          </w:p>
          <w:p w14:paraId="24AAC777" w14:textId="73DEAB6E" w:rsidR="00551A38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</w:p>
        </w:tc>
      </w:tr>
      <w:tr w:rsidR="00551A38" w14:paraId="6C63125B" w14:textId="77777777" w:rsidTr="00D70717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AAD2C" w14:textId="77777777" w:rsidR="00551A38" w:rsidRDefault="00551A38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26379" w14:textId="77777777" w:rsidR="00551A38" w:rsidRDefault="00551A38" w:rsidP="00D70717">
            <w:r>
              <w:t>Eye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F07C8" w14:textId="77777777" w:rsidR="00551A38" w:rsidRDefault="00551A38" w:rsidP="00D70717">
            <w:r>
              <w:t>Yes = Safety Checklist passed &amp; archived</w:t>
            </w:r>
          </w:p>
          <w:p w14:paraId="554A2992" w14:textId="77777777" w:rsidR="00551A38" w:rsidRDefault="00551A38" w:rsidP="00551A38">
            <w:r>
              <w:t>Additional Comments:</w:t>
            </w:r>
          </w:p>
          <w:p w14:paraId="19299C6F" w14:textId="40638236" w:rsidR="00551A38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</w:p>
        </w:tc>
      </w:tr>
      <w:tr w:rsidR="00551A38" w14:paraId="46007EC5" w14:textId="77777777" w:rsidTr="00D70717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2A91" w14:textId="77777777" w:rsidR="00551A38" w:rsidRDefault="00551A38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B9BF" w14:textId="77777777" w:rsidR="00551A38" w:rsidRDefault="00551A38" w:rsidP="00D70717">
            <w:r>
              <w:t>Fire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8949" w14:textId="77777777" w:rsidR="00551A38" w:rsidRDefault="00551A38" w:rsidP="00D70717">
            <w:r>
              <w:t>Yes = Safety Checklist passed &amp; archived</w:t>
            </w:r>
          </w:p>
          <w:p w14:paraId="7222987F" w14:textId="77777777" w:rsidR="00551A38" w:rsidRDefault="00551A38" w:rsidP="00551A38">
            <w:r>
              <w:t>Additional Comments:</w:t>
            </w:r>
          </w:p>
          <w:p w14:paraId="34413E51" w14:textId="448736FF" w:rsidR="00551A38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</w:p>
        </w:tc>
      </w:tr>
      <w:tr w:rsidR="00551A38" w14:paraId="75FE109E" w14:textId="77777777" w:rsidTr="00D70717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2123" w14:textId="77777777" w:rsidR="00551A38" w:rsidRDefault="00551A38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FFFD4" w14:textId="77777777" w:rsidR="00551A38" w:rsidRDefault="00551A38" w:rsidP="00D70717">
            <w:r>
              <w:t>Mechanical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1FC3" w14:textId="77777777" w:rsidR="00551A38" w:rsidRDefault="00551A38" w:rsidP="00D70717">
            <w:r>
              <w:t>Yes = Safety Checklist passed &amp; archived</w:t>
            </w:r>
          </w:p>
          <w:p w14:paraId="585D5B13" w14:textId="77777777" w:rsidR="00551A38" w:rsidRDefault="00551A38" w:rsidP="00551A38">
            <w:r>
              <w:t>Additional Comments:</w:t>
            </w:r>
          </w:p>
          <w:p w14:paraId="107BBC93" w14:textId="1255A543" w:rsidR="00551A38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</w:p>
        </w:tc>
      </w:tr>
      <w:tr w:rsidR="00DD6E20" w14:paraId="2D67068C" w14:textId="77777777" w:rsidTr="00D70717">
        <w:trPr>
          <w:trHeight w:val="2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2547" w14:textId="77777777" w:rsidR="00DD6E20" w:rsidRDefault="00DD6E20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C114" w14:textId="3481A08C" w:rsidR="00DD6E20" w:rsidRDefault="00B6435A" w:rsidP="00D70717">
            <w:r>
              <w:t>Temp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0F97" w14:textId="77777777" w:rsidR="00DD6E20" w:rsidRDefault="00DD6E20" w:rsidP="00D70717">
            <w:r>
              <w:t>Yes = Safety Checklist passed &amp; archived</w:t>
            </w:r>
          </w:p>
          <w:p w14:paraId="19BFEED2" w14:textId="77777777" w:rsidR="00DD6E20" w:rsidRDefault="00DD6E20" w:rsidP="00D70717">
            <w:r>
              <w:t>Additional Comments:</w:t>
            </w:r>
          </w:p>
          <w:p w14:paraId="76AEDD27" w14:textId="7AB1BFE5" w:rsidR="00DD6E20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</w:p>
        </w:tc>
      </w:tr>
      <w:tr w:rsidR="00DD6E20" w14:paraId="38718938" w14:textId="77777777" w:rsidTr="00D70717">
        <w:trPr>
          <w:trHeight w:val="70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06699" w14:textId="77777777" w:rsidR="00DD6E20" w:rsidRDefault="00DD6E20" w:rsidP="00D70717">
            <w:r>
              <w:t>External Power Supply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CD653" w14:textId="77777777" w:rsidR="00DD6E20" w:rsidRDefault="00DD6E20" w:rsidP="00D70717">
            <w:r>
              <w:t>Yes = Meets external power supply shipping, labeling, or user guide requirements</w:t>
            </w:r>
          </w:p>
          <w:p w14:paraId="7DB6E05A" w14:textId="77777777" w:rsidR="00DD6E20" w:rsidRDefault="00DD6E20" w:rsidP="00551A38">
            <w:r>
              <w:t>Additional Comments:</w:t>
            </w:r>
          </w:p>
          <w:p w14:paraId="6BC9D15B" w14:textId="130C6B0C" w:rsidR="00DD6E20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  <w:r>
              <w:rPr>
                <w:color w:val="1F497D" w:themeColor="text2"/>
              </w:rPr>
              <w:t xml:space="preserve"> (no power supply is included)</w:t>
            </w:r>
          </w:p>
        </w:tc>
      </w:tr>
      <w:tr w:rsidR="00DD6E20" w14:paraId="0610DD25" w14:textId="77777777" w:rsidTr="00D70717">
        <w:trPr>
          <w:trHeight w:val="249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9F83D" w14:textId="77777777" w:rsidR="00DD6E20" w:rsidRDefault="00DD6E20" w:rsidP="00D70717">
            <w:r>
              <w:lastRenderedPageBreak/>
              <w:t>Batteries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46A0" w14:textId="77777777" w:rsidR="00DD6E20" w:rsidRDefault="00DD6E20" w:rsidP="00D70717">
            <w:r>
              <w:t>Yes = EVMs that are designed to run on battery power, or are supplied with a battery, have completed the battery safety assessment.</w:t>
            </w:r>
          </w:p>
          <w:p w14:paraId="6C935BBD" w14:textId="77777777" w:rsidR="00DD6E20" w:rsidRDefault="00DD6E20" w:rsidP="00551A38">
            <w:r>
              <w:t>Additional Comments:</w:t>
            </w:r>
          </w:p>
          <w:p w14:paraId="6C3345FD" w14:textId="0A99EE76" w:rsidR="00DD6E20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</w:p>
        </w:tc>
      </w:tr>
      <w:tr w:rsidR="00DD6E20" w14:paraId="650C07A5" w14:textId="77777777" w:rsidTr="00D70717">
        <w:trPr>
          <w:trHeight w:val="249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08D03" w14:textId="77777777" w:rsidR="00DD6E20" w:rsidRDefault="00DD6E20" w:rsidP="00D70717">
            <w:r>
              <w:t>Terms and Conditions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2C774" w14:textId="77777777" w:rsidR="00B6435A" w:rsidRDefault="00DD6E20" w:rsidP="00D70717">
            <w:r w:rsidRPr="006B2D36">
              <w:rPr>
                <w:color w:val="1F497D" w:themeColor="text2"/>
              </w:rPr>
              <w:t xml:space="preserve">Yes </w:t>
            </w:r>
            <w:r>
              <w:t>= Standard EVM T&amp;C and identified warning have been included with the available</w:t>
            </w:r>
          </w:p>
          <w:p w14:paraId="61FDC2BB" w14:textId="77777777" w:rsidR="00B6435A" w:rsidRDefault="00B6435A" w:rsidP="00B6435A">
            <w:r w:rsidRPr="006B2D36">
              <w:t>No =</w:t>
            </w:r>
            <w:r w:rsidRPr="00DD6E20">
              <w:t xml:space="preserve"> approved exemption per Q</w:t>
            </w:r>
            <w:r>
              <w:t>SS</w:t>
            </w:r>
          </w:p>
          <w:p w14:paraId="402E8B40" w14:textId="5F2464DC" w:rsidR="00DD6E20" w:rsidRDefault="00DD6E20" w:rsidP="00D70717">
            <w:r>
              <w:t>EVM documentation.</w:t>
            </w:r>
          </w:p>
          <w:p w14:paraId="54A0E3F3" w14:textId="77777777" w:rsidR="00DD6E20" w:rsidRDefault="00DD6E20" w:rsidP="00A56F1A">
            <w:r>
              <w:t>Additional Comments:</w:t>
            </w:r>
          </w:p>
          <w:p w14:paraId="3B55C8FB" w14:textId="78D0C0F6" w:rsidR="00DD6E20" w:rsidRDefault="00DD6E20" w:rsidP="00A56F1A"/>
        </w:tc>
      </w:tr>
    </w:tbl>
    <w:p w14:paraId="198E2334" w14:textId="77777777" w:rsidR="00551A38" w:rsidRPr="00551A38" w:rsidRDefault="00551A38" w:rsidP="006B2D36">
      <w:pPr>
        <w:spacing w:before="240"/>
      </w:pPr>
    </w:p>
    <w:sectPr w:rsidR="00551A38" w:rsidRPr="00551A38" w:rsidSect="00A56F1A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DB4"/>
    <w:rsid w:val="000339DC"/>
    <w:rsid w:val="00066256"/>
    <w:rsid w:val="00233523"/>
    <w:rsid w:val="002A047B"/>
    <w:rsid w:val="00386704"/>
    <w:rsid w:val="00551A38"/>
    <w:rsid w:val="006B2D36"/>
    <w:rsid w:val="007C69B3"/>
    <w:rsid w:val="00841887"/>
    <w:rsid w:val="008F26C3"/>
    <w:rsid w:val="008F2C4C"/>
    <w:rsid w:val="00A56F1A"/>
    <w:rsid w:val="00B55D80"/>
    <w:rsid w:val="00B6435A"/>
    <w:rsid w:val="00BD3FD8"/>
    <w:rsid w:val="00BE6E0C"/>
    <w:rsid w:val="00C51344"/>
    <w:rsid w:val="00D70717"/>
    <w:rsid w:val="00DA20A0"/>
    <w:rsid w:val="00DA3B8C"/>
    <w:rsid w:val="00DA5A54"/>
    <w:rsid w:val="00DB49A2"/>
    <w:rsid w:val="00DD6E20"/>
    <w:rsid w:val="00E67E78"/>
    <w:rsid w:val="00EB62B8"/>
    <w:rsid w:val="00F02DB4"/>
    <w:rsid w:val="00F5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6C7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B62B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5A5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B62B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5A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ant.sc.ti.com/SCQS/qssrep.nsf/active/024-018.pdf/$File/024-018.pdf?OpenElemen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DD02DEE7956946B36AF0C2414EDB86" ma:contentTypeVersion="0" ma:contentTypeDescription="Create a new document." ma:contentTypeScope="" ma:versionID="4f5487c504b3ab1e19f8586c36ef46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61605C-6723-44D5-B0AA-24C14CFEA5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013B41-3E9F-42DE-9A8F-78FC226B4D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FC6528-D928-4871-BAF9-EAF68F71D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a0868865</dc:creator>
  <cp:lastModifiedBy>Windows User</cp:lastModifiedBy>
  <cp:revision>9</cp:revision>
  <dcterms:created xsi:type="dcterms:W3CDTF">2016-09-09T18:20:00Z</dcterms:created>
  <dcterms:modified xsi:type="dcterms:W3CDTF">2016-10-03T20:12:00Z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0x0101007DDD02DEE7956946B36AF0C2414EDB86</vt:lpwstr>
  </property>
</Properties>
</file>